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5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8476C0" w:rsidRPr="00B0109C" w:rsidTr="008476C0">
        <w:trPr>
          <w:trHeight w:val="120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8476C0" w:rsidRPr="00B0109C" w:rsidTr="008476C0">
        <w:trPr>
          <w:trHeight w:val="96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8476C0" w:rsidRPr="00927B2F" w:rsidRDefault="008476C0" w:rsidP="008476C0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227EEC" w:rsidRDefault="00227EEC" w:rsidP="00227EEC">
      <w:pPr>
        <w:spacing w:after="0" w:line="360" w:lineRule="auto"/>
        <w:jc w:val="both"/>
        <w:rPr>
          <w:b/>
          <w:u w:val="single"/>
        </w:rPr>
      </w:pP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667"/>
        <w:gridCol w:w="1753"/>
        <w:gridCol w:w="1569"/>
        <w:gridCol w:w="1181"/>
        <w:gridCol w:w="2218"/>
        <w:gridCol w:w="2408"/>
      </w:tblGrid>
      <w:tr w:rsidR="00B66709" w:rsidRPr="00B0109C" w:rsidTr="00195D21">
        <w:trPr>
          <w:trHeight w:val="1056"/>
        </w:trPr>
        <w:tc>
          <w:tcPr>
            <w:tcW w:w="490" w:type="dxa"/>
            <w:noWrap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B66709" w:rsidRPr="00B0109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B66709" w:rsidRPr="00B0109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B66709" w:rsidRPr="00B0109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B66709" w:rsidRPr="00B0109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B66709" w:rsidRPr="00B0109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B66709" w:rsidRPr="00B0109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B66709" w:rsidRPr="00B0109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B66709" w:rsidRPr="00B0109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2218" w:type="dxa"/>
            <w:hideMark/>
          </w:tcPr>
          <w:p w:rsidR="00B66709" w:rsidRPr="00B0109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408" w:type="dxa"/>
            <w:hideMark/>
          </w:tcPr>
          <w:p w:rsidR="00B66709" w:rsidRPr="00B0109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B66709" w:rsidRPr="00B0109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B66709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B66709" w:rsidRPr="00B0109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0D7C">
              <w:rPr>
                <w:rFonts w:eastAsia="Times New Roman"/>
                <w:color w:val="000000"/>
              </w:rPr>
              <w:t>pengantar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penelitian</w:t>
            </w:r>
            <w:proofErr w:type="spellEnd"/>
          </w:p>
        </w:tc>
        <w:tc>
          <w:tcPr>
            <w:tcW w:w="1080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C0D7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DC0D7C">
              <w:rPr>
                <w:rFonts w:eastAsia="Times New Roman"/>
                <w:color w:val="000000"/>
              </w:rPr>
              <w:t>penelitian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DC0D7C">
              <w:rPr>
                <w:rFonts w:eastAsia="Times New Roman"/>
                <w:color w:val="000000"/>
              </w:rPr>
              <w:t>pengantar</w:t>
            </w:r>
            <w:proofErr w:type="spellEnd"/>
          </w:p>
        </w:tc>
        <w:tc>
          <w:tcPr>
            <w:tcW w:w="2610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DC0D7C">
              <w:rPr>
                <w:rFonts w:eastAsia="Times New Roman"/>
                <w:color w:val="0000FF"/>
                <w:u w:val="single"/>
              </w:rPr>
              <w:t>http://www.ui.ac.id/id/research/page/pengantar</w:t>
            </w:r>
          </w:p>
        </w:tc>
        <w:tc>
          <w:tcPr>
            <w:tcW w:w="1667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hyperlink r:id="rId8" w:history="1">
              <w:proofErr w:type="spellStart"/>
              <w:r w:rsidRPr="00B0109C">
                <w:rPr>
                  <w:rFonts w:eastAsia="Times New Roman"/>
                  <w:color w:val="000000"/>
                </w:rPr>
                <w:t>tidak</w:t>
              </w:r>
              <w:proofErr w:type="spellEnd"/>
              <w:r w:rsidRPr="00B0109C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Pr="00B0109C">
                <w:rPr>
                  <w:rFonts w:eastAsia="Times New Roman"/>
                  <w:color w:val="000000"/>
                </w:rPr>
                <w:t>ada</w:t>
              </w:r>
              <w:proofErr w:type="spellEnd"/>
            </w:hyperlink>
          </w:p>
        </w:tc>
        <w:tc>
          <w:tcPr>
            <w:tcW w:w="1753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0D7C">
              <w:rPr>
                <w:rFonts w:eastAsia="Times New Roman"/>
                <w:color w:val="000000"/>
              </w:rPr>
              <w:t>uraian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mengenai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kegiatan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penelitian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di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1569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2218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0D7C">
              <w:rPr>
                <w:rFonts w:eastAsia="Times New Roman"/>
                <w:color w:val="000000"/>
              </w:rPr>
              <w:t>perubahan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kebijakan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DC0D7C">
              <w:rPr>
                <w:rFonts w:eastAsia="Times New Roman"/>
                <w:color w:val="000000"/>
              </w:rPr>
              <w:t>penambahan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riset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DC0D7C">
              <w:rPr>
                <w:rFonts w:eastAsia="Times New Roman"/>
                <w:color w:val="000000"/>
              </w:rPr>
              <w:t>dan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jurnal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DC0D7C">
              <w:rPr>
                <w:rFonts w:eastAsia="Times New Roman"/>
                <w:color w:val="000000"/>
              </w:rPr>
              <w:t>dilakukan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oleh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civitas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akademika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2408" w:type="dxa"/>
            <w:hideMark/>
          </w:tcPr>
          <w:p w:rsidR="00B66709" w:rsidRPr="00DC0D7C" w:rsidRDefault="00B66709" w:rsidP="00B66709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…………………………………</w:t>
            </w:r>
            <w:r>
              <w:rPr>
                <w:rFonts w:eastAsia="Times New Roman"/>
                <w:color w:val="000000"/>
                <w:lang w:val="id-ID"/>
              </w:rPr>
              <w:t>.</w:t>
            </w:r>
          </w:p>
        </w:tc>
      </w:tr>
      <w:tr w:rsidR="00B66709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B66709" w:rsidRPr="00DC0D7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2</w:t>
            </w:r>
          </w:p>
        </w:tc>
        <w:tc>
          <w:tcPr>
            <w:tcW w:w="1148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0D7C">
              <w:rPr>
                <w:rFonts w:eastAsia="Times New Roman"/>
                <w:color w:val="000000"/>
              </w:rPr>
              <w:t>riset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nasional</w:t>
            </w:r>
            <w:proofErr w:type="spellEnd"/>
          </w:p>
        </w:tc>
        <w:tc>
          <w:tcPr>
            <w:tcW w:w="1080" w:type="dxa"/>
            <w:hideMark/>
          </w:tcPr>
          <w:p w:rsidR="00B66709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C0D7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DC0D7C">
              <w:rPr>
                <w:rFonts w:eastAsia="Times New Roman"/>
                <w:color w:val="000000"/>
              </w:rPr>
              <w:t>penelitian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DC0D7C">
              <w:rPr>
                <w:rFonts w:eastAsia="Times New Roman"/>
                <w:color w:val="000000"/>
              </w:rPr>
              <w:t>riset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nasional</w:t>
            </w:r>
            <w:proofErr w:type="spellEnd"/>
          </w:p>
          <w:p w:rsidR="00B66709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66709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610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DC0D7C">
              <w:rPr>
                <w:rFonts w:eastAsia="Times New Roman"/>
                <w:color w:val="0000FF"/>
                <w:u w:val="single"/>
              </w:rPr>
              <w:t>http://www.ui.ac.id/id/research/page/riset-nasional</w:t>
            </w:r>
          </w:p>
        </w:tc>
        <w:tc>
          <w:tcPr>
            <w:tcW w:w="1667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0D7C">
              <w:rPr>
                <w:rFonts w:eastAsia="Times New Roman"/>
                <w:color w:val="000000"/>
              </w:rPr>
              <w:t>tidak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0D7C">
              <w:rPr>
                <w:rFonts w:eastAsia="Times New Roman"/>
                <w:color w:val="000000"/>
              </w:rPr>
              <w:t>uraian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singkat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mengenai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beberapa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riset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nasional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DC0D7C">
              <w:rPr>
                <w:rFonts w:eastAsia="Times New Roman"/>
                <w:color w:val="000000"/>
              </w:rPr>
              <w:t>dilakukan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oleh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civitas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1569" w:type="dxa"/>
            <w:hideMark/>
          </w:tcPr>
          <w:p w:rsidR="00B66709" w:rsidRPr="00DC0D7C" w:rsidRDefault="00B66709" w:rsidP="00B66709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</w:t>
            </w:r>
          </w:p>
        </w:tc>
        <w:tc>
          <w:tcPr>
            <w:tcW w:w="1181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0D7C">
              <w:rPr>
                <w:rFonts w:eastAsia="Times New Roman"/>
                <w:color w:val="000000"/>
              </w:rPr>
              <w:t>desember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2218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0D7C">
              <w:rPr>
                <w:rFonts w:eastAsia="Times New Roman"/>
                <w:color w:val="000000"/>
              </w:rPr>
              <w:t>perubahan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kebijakan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DC0D7C">
              <w:rPr>
                <w:rFonts w:eastAsia="Times New Roman"/>
                <w:color w:val="000000"/>
              </w:rPr>
              <w:t>penambahan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riset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DC0D7C">
              <w:rPr>
                <w:rFonts w:eastAsia="Times New Roman"/>
                <w:color w:val="000000"/>
              </w:rPr>
              <w:t>dan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jurnal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DC0D7C">
              <w:rPr>
                <w:rFonts w:eastAsia="Times New Roman"/>
                <w:color w:val="000000"/>
              </w:rPr>
              <w:t>dilakukan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oleh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civitas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akademika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2408" w:type="dxa"/>
            <w:hideMark/>
          </w:tcPr>
          <w:p w:rsidR="00B66709" w:rsidRPr="00DC0D7C" w:rsidRDefault="00B66709" w:rsidP="00B66709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......................................</w:t>
            </w:r>
          </w:p>
        </w:tc>
      </w:tr>
      <w:tr w:rsidR="00B66709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B66709" w:rsidRPr="00DC0D7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 w:rsidRPr="00DC0D7C">
              <w:rPr>
                <w:rFonts w:eastAsia="Times New Roman"/>
                <w:b/>
                <w:bCs/>
                <w:color w:val="000000"/>
                <w:lang w:val="id-ID"/>
              </w:rPr>
              <w:lastRenderedPageBreak/>
              <w:t>No</w:t>
            </w:r>
          </w:p>
        </w:tc>
        <w:tc>
          <w:tcPr>
            <w:tcW w:w="1148" w:type="dxa"/>
            <w:hideMark/>
          </w:tcPr>
          <w:p w:rsidR="00B66709" w:rsidRPr="00DC0D7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id-ID"/>
              </w:rPr>
            </w:pPr>
            <w:r w:rsidRPr="00DC0D7C">
              <w:rPr>
                <w:rFonts w:eastAsia="Times New Roman"/>
                <w:b/>
                <w:color w:val="000000"/>
                <w:lang w:val="id-ID"/>
              </w:rPr>
              <w:t>Nama Informasi</w:t>
            </w:r>
          </w:p>
        </w:tc>
        <w:tc>
          <w:tcPr>
            <w:tcW w:w="1080" w:type="dxa"/>
            <w:hideMark/>
          </w:tcPr>
          <w:p w:rsidR="00B66709" w:rsidRPr="00DC0D7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id-ID"/>
              </w:rPr>
            </w:pPr>
            <w:r w:rsidRPr="00DC0D7C">
              <w:rPr>
                <w:rFonts w:eastAsia="Times New Roman"/>
                <w:b/>
                <w:color w:val="000000"/>
                <w:lang w:val="id-ID"/>
              </w:rPr>
              <w:t>Deskripsi Alamat</w:t>
            </w:r>
          </w:p>
        </w:tc>
        <w:tc>
          <w:tcPr>
            <w:tcW w:w="2610" w:type="dxa"/>
            <w:hideMark/>
          </w:tcPr>
          <w:p w:rsidR="00B66709" w:rsidRPr="00DC0D7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id-ID"/>
              </w:rPr>
            </w:pPr>
            <w:r w:rsidRPr="00DC0D7C">
              <w:rPr>
                <w:rFonts w:eastAsia="Times New Roman"/>
                <w:b/>
                <w:color w:val="000000"/>
                <w:lang w:val="id-ID"/>
              </w:rPr>
              <w:t>Alamat Informasi</w:t>
            </w:r>
          </w:p>
        </w:tc>
        <w:tc>
          <w:tcPr>
            <w:tcW w:w="1667" w:type="dxa"/>
            <w:hideMark/>
          </w:tcPr>
          <w:p w:rsidR="00B66709" w:rsidRPr="00DC0D7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id-ID"/>
              </w:rPr>
            </w:pPr>
            <w:r w:rsidRPr="00DC0D7C">
              <w:rPr>
                <w:rFonts w:eastAsia="Times New Roman"/>
                <w:b/>
                <w:color w:val="000000"/>
                <w:lang w:val="id-ID"/>
              </w:rPr>
              <w:t>Halaman Lain Yg Menyajikan Informasi Serupa</w:t>
            </w:r>
          </w:p>
        </w:tc>
        <w:tc>
          <w:tcPr>
            <w:tcW w:w="1753" w:type="dxa"/>
            <w:hideMark/>
          </w:tcPr>
          <w:p w:rsidR="00B66709" w:rsidRPr="00DC0D7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id-ID"/>
              </w:rPr>
            </w:pPr>
            <w:r w:rsidRPr="00DC0D7C">
              <w:rPr>
                <w:rFonts w:eastAsia="Times New Roman"/>
                <w:b/>
                <w:color w:val="000000"/>
                <w:lang w:val="id-ID"/>
              </w:rPr>
              <w:t>Deskripsi Informasi</w:t>
            </w:r>
          </w:p>
        </w:tc>
        <w:tc>
          <w:tcPr>
            <w:tcW w:w="1569" w:type="dxa"/>
            <w:hideMark/>
          </w:tcPr>
          <w:p w:rsidR="00B66709" w:rsidRPr="00DC0D7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id-ID"/>
              </w:rPr>
            </w:pPr>
            <w:r w:rsidRPr="00DC0D7C">
              <w:rPr>
                <w:rFonts w:eastAsia="Times New Roman"/>
                <w:b/>
                <w:color w:val="000000"/>
                <w:lang w:val="id-ID"/>
              </w:rPr>
              <w:t>Dokumen Referensi</w:t>
            </w:r>
          </w:p>
        </w:tc>
        <w:tc>
          <w:tcPr>
            <w:tcW w:w="1181" w:type="dxa"/>
            <w:hideMark/>
          </w:tcPr>
          <w:p w:rsidR="00B66709" w:rsidRPr="00DC0D7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id-ID"/>
              </w:rPr>
            </w:pPr>
            <w:r w:rsidRPr="00DC0D7C">
              <w:rPr>
                <w:rFonts w:eastAsia="Times New Roman"/>
                <w:b/>
                <w:color w:val="000000"/>
                <w:lang w:val="id-ID"/>
              </w:rPr>
              <w:t>Expired</w:t>
            </w:r>
          </w:p>
        </w:tc>
        <w:tc>
          <w:tcPr>
            <w:tcW w:w="2218" w:type="dxa"/>
            <w:hideMark/>
          </w:tcPr>
          <w:p w:rsidR="00B66709" w:rsidRPr="00DC0D7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id-ID"/>
              </w:rPr>
            </w:pPr>
            <w:r w:rsidRPr="00DC0D7C">
              <w:rPr>
                <w:rFonts w:eastAsia="Times New Roman"/>
                <w:b/>
                <w:color w:val="000000"/>
                <w:lang w:val="id-ID"/>
              </w:rPr>
              <w:t>Pemicu Perubahan</w:t>
            </w:r>
          </w:p>
        </w:tc>
        <w:tc>
          <w:tcPr>
            <w:tcW w:w="2408" w:type="dxa"/>
            <w:hideMark/>
          </w:tcPr>
          <w:p w:rsidR="00B66709" w:rsidRPr="00DC0D7C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id-ID"/>
              </w:rPr>
            </w:pPr>
            <w:r w:rsidRPr="00DC0D7C">
              <w:rPr>
                <w:rFonts w:eastAsia="Times New Roman"/>
                <w:b/>
                <w:color w:val="000000"/>
                <w:lang w:val="id-ID"/>
              </w:rPr>
              <w:t>Perubahan</w:t>
            </w:r>
          </w:p>
        </w:tc>
      </w:tr>
      <w:tr w:rsidR="00B66709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B66709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3</w:t>
            </w:r>
          </w:p>
        </w:tc>
        <w:tc>
          <w:tcPr>
            <w:tcW w:w="1148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0D7C">
              <w:rPr>
                <w:rFonts w:eastAsia="Times New Roman"/>
                <w:color w:val="000000"/>
              </w:rPr>
              <w:t>riset</w:t>
            </w:r>
            <w:proofErr w:type="spellEnd"/>
            <w:r w:rsidRPr="00DC0D7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0D7C">
              <w:rPr>
                <w:rFonts w:eastAsia="Times New Roman"/>
                <w:color w:val="000000"/>
              </w:rPr>
              <w:t>internasional</w:t>
            </w:r>
            <w:proofErr w:type="spellEnd"/>
          </w:p>
        </w:tc>
        <w:tc>
          <w:tcPr>
            <w:tcW w:w="1080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72C6F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172C6F">
              <w:rPr>
                <w:rFonts w:eastAsia="Times New Roman"/>
                <w:color w:val="000000"/>
              </w:rPr>
              <w:t>penelitian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172C6F">
              <w:rPr>
                <w:rFonts w:eastAsia="Times New Roman"/>
                <w:color w:val="000000"/>
              </w:rPr>
              <w:t>riset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internasional</w:t>
            </w:r>
            <w:proofErr w:type="spellEnd"/>
          </w:p>
        </w:tc>
        <w:tc>
          <w:tcPr>
            <w:tcW w:w="2610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172C6F">
              <w:rPr>
                <w:rFonts w:eastAsia="Times New Roman"/>
                <w:color w:val="0000FF"/>
                <w:u w:val="single"/>
              </w:rPr>
              <w:t>http://www.ui.ac.id/id/research/page/riset-internasional</w:t>
            </w:r>
          </w:p>
        </w:tc>
        <w:tc>
          <w:tcPr>
            <w:tcW w:w="1667" w:type="dxa"/>
            <w:hideMark/>
          </w:tcPr>
          <w:p w:rsidR="00B66709" w:rsidRPr="00172C6F" w:rsidRDefault="00B66709" w:rsidP="00B66709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Tidak ada</w:t>
            </w:r>
          </w:p>
        </w:tc>
        <w:tc>
          <w:tcPr>
            <w:tcW w:w="1753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72C6F">
              <w:rPr>
                <w:rFonts w:eastAsia="Times New Roman"/>
                <w:color w:val="000000"/>
              </w:rPr>
              <w:t>uraian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singkat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mengenai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beberapa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riset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internasional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172C6F">
              <w:rPr>
                <w:rFonts w:eastAsia="Times New Roman"/>
                <w:color w:val="000000"/>
              </w:rPr>
              <w:t>dilakukan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oleh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civitas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1569" w:type="dxa"/>
            <w:hideMark/>
          </w:tcPr>
          <w:p w:rsidR="00B66709" w:rsidRPr="00172C6F" w:rsidRDefault="00B66709" w:rsidP="00B66709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</w:t>
            </w:r>
          </w:p>
        </w:tc>
        <w:tc>
          <w:tcPr>
            <w:tcW w:w="1181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72C6F">
              <w:rPr>
                <w:rFonts w:eastAsia="Times New Roman"/>
                <w:color w:val="000000"/>
              </w:rPr>
              <w:t>desember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2218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72C6F">
              <w:rPr>
                <w:rFonts w:eastAsia="Times New Roman"/>
                <w:color w:val="000000"/>
              </w:rPr>
              <w:t>perubahan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kebijakan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172C6F">
              <w:rPr>
                <w:rFonts w:eastAsia="Times New Roman"/>
                <w:color w:val="000000"/>
              </w:rPr>
              <w:t>penambahan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riset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172C6F">
              <w:rPr>
                <w:rFonts w:eastAsia="Times New Roman"/>
                <w:color w:val="000000"/>
              </w:rPr>
              <w:t>dan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jurnal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172C6F">
              <w:rPr>
                <w:rFonts w:eastAsia="Times New Roman"/>
                <w:color w:val="000000"/>
              </w:rPr>
              <w:t>dilakukan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oleh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civitas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akademika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2408" w:type="dxa"/>
            <w:hideMark/>
          </w:tcPr>
          <w:p w:rsidR="00B66709" w:rsidRPr="00172C6F" w:rsidRDefault="00B66709" w:rsidP="00B66709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......................................</w:t>
            </w:r>
          </w:p>
        </w:tc>
      </w:tr>
      <w:tr w:rsidR="00B66709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B66709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4</w:t>
            </w:r>
          </w:p>
        </w:tc>
        <w:tc>
          <w:tcPr>
            <w:tcW w:w="1148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72C6F">
              <w:rPr>
                <w:rFonts w:eastAsia="Times New Roman"/>
                <w:color w:val="000000"/>
              </w:rPr>
              <w:t>jurnal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nasional</w:t>
            </w:r>
            <w:proofErr w:type="spellEnd"/>
          </w:p>
        </w:tc>
        <w:tc>
          <w:tcPr>
            <w:tcW w:w="1080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72C6F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172C6F">
              <w:rPr>
                <w:rFonts w:eastAsia="Times New Roman"/>
                <w:color w:val="000000"/>
              </w:rPr>
              <w:t>penelitian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172C6F">
              <w:rPr>
                <w:rFonts w:eastAsia="Times New Roman"/>
                <w:color w:val="000000"/>
              </w:rPr>
              <w:t>jurnal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nasional</w:t>
            </w:r>
            <w:proofErr w:type="spellEnd"/>
          </w:p>
        </w:tc>
        <w:tc>
          <w:tcPr>
            <w:tcW w:w="2610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172C6F">
              <w:rPr>
                <w:rFonts w:eastAsia="Times New Roman"/>
                <w:color w:val="0000FF"/>
                <w:u w:val="single"/>
              </w:rPr>
              <w:t>http://www.ui.ac.id/id/research/page/jurnal-nasional</w:t>
            </w:r>
          </w:p>
        </w:tc>
        <w:tc>
          <w:tcPr>
            <w:tcW w:w="1667" w:type="dxa"/>
            <w:hideMark/>
          </w:tcPr>
          <w:p w:rsidR="00B66709" w:rsidRPr="00172C6F" w:rsidRDefault="00B66709" w:rsidP="00B66709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Halaman ini tidak dapat diakses</w:t>
            </w:r>
          </w:p>
        </w:tc>
        <w:tc>
          <w:tcPr>
            <w:tcW w:w="1753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id-ID"/>
              </w:rPr>
              <w:t>Halaman ini tidak dapat diakses</w:t>
            </w:r>
          </w:p>
        </w:tc>
        <w:tc>
          <w:tcPr>
            <w:tcW w:w="1569" w:type="dxa"/>
            <w:hideMark/>
          </w:tcPr>
          <w:p w:rsidR="00B66709" w:rsidRPr="00172C6F" w:rsidRDefault="00B66709" w:rsidP="00B66709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</w:t>
            </w:r>
          </w:p>
        </w:tc>
        <w:tc>
          <w:tcPr>
            <w:tcW w:w="1181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72C6F">
              <w:rPr>
                <w:rFonts w:eastAsia="Times New Roman"/>
                <w:color w:val="000000"/>
              </w:rPr>
              <w:t>desember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2218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72C6F">
              <w:rPr>
                <w:rFonts w:eastAsia="Times New Roman"/>
                <w:color w:val="000000"/>
              </w:rPr>
              <w:t>perubahan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kebijakan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172C6F">
              <w:rPr>
                <w:rFonts w:eastAsia="Times New Roman"/>
                <w:color w:val="000000"/>
              </w:rPr>
              <w:t>penambahan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riset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172C6F">
              <w:rPr>
                <w:rFonts w:eastAsia="Times New Roman"/>
                <w:color w:val="000000"/>
              </w:rPr>
              <w:t>dan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jurnal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172C6F">
              <w:rPr>
                <w:rFonts w:eastAsia="Times New Roman"/>
                <w:color w:val="000000"/>
              </w:rPr>
              <w:t>dilakukan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oleh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civitas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akademika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2408" w:type="dxa"/>
            <w:hideMark/>
          </w:tcPr>
          <w:p w:rsidR="00B66709" w:rsidRPr="00172C6F" w:rsidRDefault="00B66709" w:rsidP="00B66709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.......................................</w:t>
            </w:r>
          </w:p>
        </w:tc>
      </w:tr>
      <w:tr w:rsidR="00B66709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B66709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5</w:t>
            </w:r>
          </w:p>
        </w:tc>
        <w:tc>
          <w:tcPr>
            <w:tcW w:w="1148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72C6F">
              <w:rPr>
                <w:rFonts w:eastAsia="Times New Roman"/>
                <w:color w:val="000000"/>
              </w:rPr>
              <w:t>jurnal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internasional</w:t>
            </w:r>
            <w:proofErr w:type="spellEnd"/>
          </w:p>
        </w:tc>
        <w:tc>
          <w:tcPr>
            <w:tcW w:w="1080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72C6F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172C6F">
              <w:rPr>
                <w:rFonts w:eastAsia="Times New Roman"/>
                <w:color w:val="000000"/>
              </w:rPr>
              <w:t>penelitian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172C6F">
              <w:rPr>
                <w:rFonts w:eastAsia="Times New Roman"/>
                <w:color w:val="000000"/>
              </w:rPr>
              <w:t>jurnal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internasional</w:t>
            </w:r>
            <w:proofErr w:type="spellEnd"/>
          </w:p>
        </w:tc>
        <w:tc>
          <w:tcPr>
            <w:tcW w:w="2610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172C6F">
              <w:rPr>
                <w:rFonts w:eastAsia="Times New Roman"/>
                <w:color w:val="0000FF"/>
                <w:u w:val="single"/>
              </w:rPr>
              <w:t>http://www.ui.ac.id/id/research/page/jurnal-internasional</w:t>
            </w:r>
          </w:p>
        </w:tc>
        <w:tc>
          <w:tcPr>
            <w:tcW w:w="1667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72C6F">
              <w:rPr>
                <w:rFonts w:eastAsia="Times New Roman"/>
                <w:color w:val="000000"/>
              </w:rPr>
              <w:t>tidak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72C6F">
              <w:rPr>
                <w:rFonts w:eastAsia="Times New Roman"/>
                <w:color w:val="000000"/>
              </w:rPr>
              <w:t>uraian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singkat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mengenai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jurnal-jurnal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internasional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civitas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1569" w:type="dxa"/>
            <w:hideMark/>
          </w:tcPr>
          <w:p w:rsidR="00B66709" w:rsidRPr="00172C6F" w:rsidRDefault="00B66709" w:rsidP="00B66709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</w:t>
            </w:r>
          </w:p>
        </w:tc>
        <w:tc>
          <w:tcPr>
            <w:tcW w:w="1181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72C6F">
              <w:rPr>
                <w:rFonts w:eastAsia="Times New Roman"/>
                <w:color w:val="000000"/>
              </w:rPr>
              <w:t>desember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2218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72C6F">
              <w:rPr>
                <w:rFonts w:eastAsia="Times New Roman"/>
                <w:color w:val="000000"/>
              </w:rPr>
              <w:t>perubahan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kebijakan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172C6F">
              <w:rPr>
                <w:rFonts w:eastAsia="Times New Roman"/>
                <w:color w:val="000000"/>
              </w:rPr>
              <w:t>penambahan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riset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172C6F">
              <w:rPr>
                <w:rFonts w:eastAsia="Times New Roman"/>
                <w:color w:val="000000"/>
              </w:rPr>
              <w:t>dan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jurnal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172C6F">
              <w:rPr>
                <w:rFonts w:eastAsia="Times New Roman"/>
                <w:color w:val="000000"/>
              </w:rPr>
              <w:t>dilakukan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oleh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civitas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akademika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2408" w:type="dxa"/>
            <w:hideMark/>
          </w:tcPr>
          <w:p w:rsidR="00B66709" w:rsidRPr="00172C6F" w:rsidRDefault="00B66709" w:rsidP="00B66709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.......................................</w:t>
            </w:r>
          </w:p>
        </w:tc>
      </w:tr>
      <w:tr w:rsidR="00B66709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B66709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6</w:t>
            </w:r>
          </w:p>
        </w:tc>
        <w:tc>
          <w:tcPr>
            <w:tcW w:w="1148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72C6F">
              <w:rPr>
                <w:rFonts w:eastAsia="Times New Roman"/>
                <w:color w:val="000000"/>
              </w:rPr>
              <w:t>jurnal</w:t>
            </w:r>
            <w:proofErr w:type="spellEnd"/>
          </w:p>
        </w:tc>
        <w:tc>
          <w:tcPr>
            <w:tcW w:w="1080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72C6F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172C6F">
              <w:rPr>
                <w:rFonts w:eastAsia="Times New Roman"/>
                <w:color w:val="000000"/>
              </w:rPr>
              <w:t>penelitian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172C6F">
              <w:rPr>
                <w:rFonts w:eastAsia="Times New Roman"/>
                <w:color w:val="000000"/>
              </w:rPr>
              <w:t>jurnal</w:t>
            </w:r>
            <w:proofErr w:type="spellEnd"/>
          </w:p>
        </w:tc>
        <w:tc>
          <w:tcPr>
            <w:tcW w:w="2610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172C6F">
              <w:rPr>
                <w:rFonts w:eastAsia="Times New Roman"/>
                <w:color w:val="0000FF"/>
                <w:u w:val="single"/>
              </w:rPr>
              <w:t>http://www.ui.ac.id/id/research/page/jurnal-ui</w:t>
            </w:r>
          </w:p>
        </w:tc>
        <w:tc>
          <w:tcPr>
            <w:tcW w:w="1667" w:type="dxa"/>
            <w:hideMark/>
          </w:tcPr>
          <w:p w:rsidR="00B66709" w:rsidRPr="00172C6F" w:rsidRDefault="00B66709" w:rsidP="00B66709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Tidak ada</w:t>
            </w:r>
          </w:p>
        </w:tc>
        <w:tc>
          <w:tcPr>
            <w:tcW w:w="1753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72C6F">
              <w:rPr>
                <w:rFonts w:eastAsia="Times New Roman"/>
                <w:color w:val="000000"/>
              </w:rPr>
              <w:t>uraian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singkat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mengenai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jurnal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penelitian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172C6F">
              <w:rPr>
                <w:rFonts w:eastAsia="Times New Roman"/>
                <w:color w:val="000000"/>
              </w:rPr>
              <w:t>diterbitkan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oleh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DRPM</w:t>
            </w:r>
          </w:p>
        </w:tc>
        <w:tc>
          <w:tcPr>
            <w:tcW w:w="1569" w:type="dxa"/>
            <w:hideMark/>
          </w:tcPr>
          <w:p w:rsidR="00B66709" w:rsidRPr="00172C6F" w:rsidRDefault="00B66709" w:rsidP="00B66709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.......................</w:t>
            </w:r>
          </w:p>
        </w:tc>
        <w:tc>
          <w:tcPr>
            <w:tcW w:w="1181" w:type="dxa"/>
            <w:hideMark/>
          </w:tcPr>
          <w:p w:rsidR="00B66709" w:rsidRPr="00172C6F" w:rsidRDefault="00B66709" w:rsidP="00B66709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Desember 2013</w:t>
            </w:r>
          </w:p>
        </w:tc>
        <w:tc>
          <w:tcPr>
            <w:tcW w:w="2218" w:type="dxa"/>
            <w:hideMark/>
          </w:tcPr>
          <w:p w:rsidR="00B66709" w:rsidRPr="00B0109C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72C6F">
              <w:rPr>
                <w:rFonts w:eastAsia="Times New Roman"/>
                <w:color w:val="000000"/>
              </w:rPr>
              <w:t>penambahan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jurnal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ilmiah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172C6F">
              <w:rPr>
                <w:rFonts w:eastAsia="Times New Roman"/>
                <w:color w:val="000000"/>
              </w:rPr>
              <w:t>diterbitkan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2C6F">
              <w:rPr>
                <w:rFonts w:eastAsia="Times New Roman"/>
                <w:color w:val="000000"/>
              </w:rPr>
              <w:t>oleh</w:t>
            </w:r>
            <w:proofErr w:type="spellEnd"/>
            <w:r w:rsidRPr="00172C6F">
              <w:rPr>
                <w:rFonts w:eastAsia="Times New Roman"/>
                <w:color w:val="000000"/>
              </w:rPr>
              <w:t xml:space="preserve"> DRPM</w:t>
            </w:r>
          </w:p>
        </w:tc>
        <w:tc>
          <w:tcPr>
            <w:tcW w:w="2408" w:type="dxa"/>
            <w:hideMark/>
          </w:tcPr>
          <w:p w:rsidR="00B66709" w:rsidRPr="00172C6F" w:rsidRDefault="00B66709" w:rsidP="00B66709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.......................................</w:t>
            </w:r>
          </w:p>
        </w:tc>
      </w:tr>
      <w:tr w:rsidR="00B66709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B66709" w:rsidRPr="00DC7E3D" w:rsidRDefault="00B66709" w:rsidP="00B667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</w:t>
            </w:r>
          </w:p>
        </w:tc>
        <w:tc>
          <w:tcPr>
            <w:tcW w:w="1148" w:type="dxa"/>
            <w:hideMark/>
          </w:tcPr>
          <w:p w:rsidR="00B66709" w:rsidRPr="00172C6F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riset</w:t>
            </w:r>
            <w:proofErr w:type="spellEnd"/>
          </w:p>
        </w:tc>
        <w:tc>
          <w:tcPr>
            <w:tcW w:w="1080" w:type="dxa"/>
            <w:hideMark/>
          </w:tcPr>
          <w:p w:rsidR="00B66709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C7E3D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DC7E3D">
              <w:rPr>
                <w:rFonts w:eastAsia="Times New Roman"/>
                <w:color w:val="000000"/>
              </w:rPr>
              <w:t>penelitian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DC7E3D">
              <w:rPr>
                <w:rFonts w:eastAsia="Times New Roman"/>
                <w:color w:val="000000"/>
              </w:rPr>
              <w:t>riset</w:t>
            </w:r>
            <w:proofErr w:type="spellEnd"/>
          </w:p>
          <w:p w:rsidR="00B66709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66709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66709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66709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66709" w:rsidRPr="00172C6F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610" w:type="dxa"/>
            <w:hideMark/>
          </w:tcPr>
          <w:p w:rsidR="00B66709" w:rsidRPr="00172C6F" w:rsidRDefault="00B66709" w:rsidP="00B66709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DC7E3D">
              <w:rPr>
                <w:rFonts w:eastAsia="Times New Roman"/>
                <w:color w:val="0000FF"/>
                <w:u w:val="single"/>
              </w:rPr>
              <w:t>http://www.ui.ac.id/id/research/page/riset/riset-ui</w:t>
            </w:r>
          </w:p>
        </w:tc>
        <w:tc>
          <w:tcPr>
            <w:tcW w:w="1667" w:type="dxa"/>
            <w:hideMark/>
          </w:tcPr>
          <w:p w:rsidR="00B66709" w:rsidRPr="00DC7E3D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Tidak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B66709" w:rsidRPr="00172C6F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7E3D">
              <w:rPr>
                <w:rFonts w:eastAsia="Times New Roman"/>
                <w:color w:val="000000"/>
              </w:rPr>
              <w:t>kumpulan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link </w:t>
            </w:r>
            <w:proofErr w:type="spellStart"/>
            <w:r w:rsidRPr="00DC7E3D">
              <w:rPr>
                <w:rFonts w:eastAsia="Times New Roman"/>
                <w:color w:val="000000"/>
              </w:rPr>
              <w:t>halaman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hibah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penelitian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UI </w:t>
            </w:r>
            <w:proofErr w:type="spellStart"/>
            <w:r w:rsidRPr="00DC7E3D">
              <w:rPr>
                <w:rFonts w:eastAsia="Times New Roman"/>
                <w:color w:val="000000"/>
              </w:rPr>
              <w:t>sejak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tahun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2007-2012</w:t>
            </w:r>
          </w:p>
        </w:tc>
        <w:tc>
          <w:tcPr>
            <w:tcW w:w="1569" w:type="dxa"/>
            <w:hideMark/>
          </w:tcPr>
          <w:p w:rsidR="00B66709" w:rsidRDefault="00B66709" w:rsidP="00B66709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</w:p>
        </w:tc>
        <w:tc>
          <w:tcPr>
            <w:tcW w:w="1181" w:type="dxa"/>
            <w:hideMark/>
          </w:tcPr>
          <w:p w:rsidR="00B66709" w:rsidRPr="00DC7E3D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Desember</w:t>
            </w:r>
            <w:proofErr w:type="spellEnd"/>
            <w:r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2218" w:type="dxa"/>
            <w:hideMark/>
          </w:tcPr>
          <w:p w:rsidR="00B66709" w:rsidRPr="00172C6F" w:rsidRDefault="00B66709" w:rsidP="00B6670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7E3D">
              <w:rPr>
                <w:rFonts w:eastAsia="Times New Roman"/>
                <w:color w:val="000000"/>
              </w:rPr>
              <w:t>penambahan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jumlah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riset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DC7E3D">
              <w:rPr>
                <w:rFonts w:eastAsia="Times New Roman"/>
                <w:color w:val="000000"/>
              </w:rPr>
              <w:t>dilakukan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oleh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civitas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akademika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2408" w:type="dxa"/>
            <w:hideMark/>
          </w:tcPr>
          <w:p w:rsidR="00B66709" w:rsidRDefault="00B66709" w:rsidP="00B66709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</w:p>
        </w:tc>
      </w:tr>
    </w:tbl>
    <w:p w:rsidR="008476C0" w:rsidRPr="009038CF" w:rsidRDefault="008476C0" w:rsidP="002708B8">
      <w:pPr>
        <w:spacing w:after="0" w:line="360" w:lineRule="auto"/>
        <w:jc w:val="both"/>
      </w:pPr>
    </w:p>
    <w:sectPr w:rsidR="008476C0" w:rsidRPr="009038CF" w:rsidSect="002708B8">
      <w:pgSz w:w="16839" w:h="11907" w:orient="landscape" w:code="9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9038CF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9038CF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E"/>
    <w:rsid w:val="001B6BCD"/>
    <w:rsid w:val="001C32A3"/>
    <w:rsid w:val="00227EEC"/>
    <w:rsid w:val="002708B8"/>
    <w:rsid w:val="00345BC2"/>
    <w:rsid w:val="00424D74"/>
    <w:rsid w:val="005F6511"/>
    <w:rsid w:val="00642A5E"/>
    <w:rsid w:val="007F4C26"/>
    <w:rsid w:val="008476C0"/>
    <w:rsid w:val="008C3089"/>
    <w:rsid w:val="008F0932"/>
    <w:rsid w:val="009038CF"/>
    <w:rsid w:val="009C4822"/>
    <w:rsid w:val="00AC6EB2"/>
    <w:rsid w:val="00B34073"/>
    <w:rsid w:val="00B66709"/>
    <w:rsid w:val="00B7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8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8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wa.ui.ac.id/profi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mak.ui.ac.id/sarj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academic/page/regul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2</cp:revision>
  <dcterms:created xsi:type="dcterms:W3CDTF">2013-11-12T07:52:00Z</dcterms:created>
  <dcterms:modified xsi:type="dcterms:W3CDTF">2013-11-12T07:52:00Z</dcterms:modified>
</cp:coreProperties>
</file>